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6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9" w:beforeLines="50" w:afterLines="0" w:line="60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24"/>
          <w:highlight w:val="none"/>
          <w:u w:val="none"/>
          <w:lang w:val="en-US" w:eastAsia="zh-CN" w:bidi="ar-SA"/>
        </w:rPr>
      </w:pPr>
    </w:p>
    <w:p w14:paraId="24331B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900" w:lineRule="exact"/>
        <w:ind w:left="0"/>
        <w:jc w:val="distribute"/>
        <w:rPr>
          <w:rFonts w:hint="eastAsia" w:ascii="方正小标宋简体" w:eastAsia="方正小标宋简体" w:cs="方正小标宋简体"/>
          <w:spacing w:val="-6"/>
          <w:kern w:val="2"/>
          <w:sz w:val="44"/>
          <w:szCs w:val="44"/>
          <w:lang w:bidi="ar-SA"/>
        </w:rPr>
      </w:pPr>
      <w:r>
        <w:rPr>
          <w:rFonts w:hint="eastAsia" w:ascii="方正小标宋简体" w:eastAsia="方正小标宋简体"/>
          <w:b/>
          <w:color w:val="FF0000"/>
          <w:spacing w:val="-6"/>
          <w:sz w:val="84"/>
          <w:szCs w:val="44"/>
        </w:rPr>
        <w:t>新昌县经济和信息化局</w:t>
      </w:r>
    </w:p>
    <w:p w14:paraId="6FAB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9" w:beforeLines="50" w:afterLines="0" w:line="60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24"/>
          <w:highlight w:val="none"/>
          <w:u w:val="none"/>
          <w:lang w:val="en-US" w:eastAsia="zh-CN" w:bidi="ar-SA"/>
        </w:rPr>
      </w:pPr>
      <w:r>
        <w:rPr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250190</wp:posOffset>
                </wp:positionV>
                <wp:extent cx="5825490" cy="10160"/>
                <wp:effectExtent l="0" t="19050" r="3810" b="2794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5490" cy="10160"/>
                        </a:xfrm>
                        <a:prstGeom prst="line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3.3pt;margin-top:19.7pt;height:0.8pt;width:458.7pt;z-index:251659264;mso-width-relative:page;mso-height-relative:page;" filled="f" stroked="t" coordsize="21600,21600" o:gfxdata="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h&#10;cGsL1gAAAAcBAAAPAAAAAAAAAAEAIAAAACIAAABkcnMvZG93bnJldi54bWxQSwECFAAUAAAACACH&#10;TuJA3I1qkiYCAAArBAAADgAAAAAAAAABACAAAAAlAQAAZHJzL2Uyb0RvYy54bWxQSwUGAAAAAAYA&#10;BgBZAQAAvQUAAAAA&#10;">
                <v:fill on="f" focussize="0,0"/>
                <v:stroke weight="3pt" color="#FF0000" joinstyle="miter"/>
                <v:imagedata o:title=""/>
                <o:lock v:ext="edit" aspectratio="f"/>
              </v:line>
            </w:pict>
          </mc:Fallback>
        </mc:AlternateContent>
      </w:r>
    </w:p>
    <w:p w14:paraId="2B6FE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9" w:beforeLines="50" w:afterLines="0" w:line="600" w:lineRule="exact"/>
        <w:jc w:val="center"/>
        <w:textAlignment w:val="auto"/>
        <w:outlineLvl w:val="0"/>
        <w:rPr>
          <w:rFonts w:hint="eastAsia" w:ascii="国标黑体" w:hAnsi="国标黑体" w:eastAsia="国标黑体" w:cs="国标黑体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国标黑体" w:hAnsi="国标黑体" w:eastAsia="国标黑体" w:cs="国标黑体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关于举办2026新昌人工智能赋能制造业高质量</w:t>
      </w:r>
    </w:p>
    <w:p w14:paraId="4FD35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9" w:beforeLines="50" w:afterLines="0" w:line="600" w:lineRule="exact"/>
        <w:jc w:val="center"/>
        <w:textAlignment w:val="auto"/>
        <w:outlineLvl w:val="0"/>
        <w:rPr>
          <w:rFonts w:hint="eastAsia" w:ascii="国标黑体" w:hAnsi="国标黑体" w:eastAsia="国标黑体" w:cs="国标黑体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国标黑体" w:hAnsi="国标黑体" w:eastAsia="国标黑体" w:cs="国标黑体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发展报告会的通知</w:t>
      </w:r>
    </w:p>
    <w:p w14:paraId="1591CDAD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Chars="4" w:firstLine="640" w:firstLineChars="200"/>
        <w:textAlignment w:val="auto"/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/>
        </w:rPr>
      </w:pPr>
      <w:bookmarkStart w:id="0" w:name="heading_0"/>
    </w:p>
    <w:bookmarkEnd w:id="0"/>
    <w:p w14:paraId="7D2077D5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textAlignment w:val="auto"/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</w:pPr>
      <w:bookmarkStart w:id="1" w:name="heading_2"/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  <w:t>各乡镇（街道）、相关单位：</w:t>
      </w:r>
    </w:p>
    <w:p w14:paraId="22F56A82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Chars="4"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  <w:t>为全力推进国家中小企业数字化转型城市试点工作，加快人工智能与实体经济深度融合，精准赋能制造业高质量发展，我局联合浙江省智能制造专家委员会举办2026 新昌人工智能赋能制造业发展报告会。</w:t>
      </w:r>
    </w:p>
    <w:p w14:paraId="0D892E9F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Chars="4" w:firstLine="640" w:firstLineChars="200"/>
        <w:textAlignment w:val="auto"/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/>
        </w:rPr>
        <w:t>一、</w:t>
      </w:r>
      <w:bookmarkEnd w:id="1"/>
      <w:r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/>
        </w:rPr>
        <w:t>会议主题</w:t>
      </w:r>
    </w:p>
    <w:p w14:paraId="00906D39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Chars="4"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  <w:t>《AI赋能制造业高质量发展》</w:t>
      </w:r>
    </w:p>
    <w:p w14:paraId="614BDF6E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Chars="4"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  <w:t>主讲嘉宾：凌云 浙江省智能制造专家委员会副主任</w:t>
      </w:r>
    </w:p>
    <w:p w14:paraId="5AC83ED3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/>
        </w:rPr>
        <w:t>二、组织单位</w:t>
      </w:r>
    </w:p>
    <w:p w14:paraId="114AF21B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Chars="4"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  <w:t>主办单位：浙江省智能制造专家委员会、新昌县经济和信息化局</w:t>
      </w:r>
    </w:p>
    <w:p w14:paraId="7E547189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Chars="4"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  <w:t>承办单位：新昌县数字经济促进会</w:t>
      </w:r>
    </w:p>
    <w:p w14:paraId="0AEAE38D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Chars="4" w:firstLine="640" w:firstLineChars="200"/>
        <w:textAlignment w:val="auto"/>
        <w:rPr>
          <w:rFonts w:hint="default" w:ascii="黑体" w:hAnsi="黑体" w:eastAsia="黑体" w:cs="黑体"/>
          <w:color w:val="auto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/>
        </w:rPr>
        <w:t>三、时间及地点</w:t>
      </w:r>
    </w:p>
    <w:p w14:paraId="6C0CAD2E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Chars="4"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  <w:t>时间：2026年6月5日（星期五）下午2:00--4:30</w:t>
      </w:r>
    </w:p>
    <w:p w14:paraId="22128365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="647" w:leftChars="308" w:firstLine="0" w:firstLineChars="0"/>
        <w:textAlignment w:val="auto"/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highlight w:val="none"/>
          <w:u w:val="none"/>
          <w:lang w:val="en-US" w:eastAsia="zh-CN" w:bidi="ar-SA"/>
        </w:rPr>
        <w:t>地点：新昌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温德姆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至尊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酒店宴会中心二楼天合厅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（鼓山东路169号）</w:t>
      </w:r>
    </w:p>
    <w:p w14:paraId="0D10AE20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参会人员</w:t>
      </w:r>
    </w:p>
    <w:p w14:paraId="29E86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6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6"/>
          <w:highlight w:val="none"/>
          <w:u w:val="none"/>
          <w:lang w:val="en-US" w:eastAsia="zh-CN" w:bidi="ar-SA"/>
        </w:rPr>
        <w:t>1.12个乡镇（街道）分管领导及工办负责人；</w:t>
      </w:r>
    </w:p>
    <w:p w14:paraId="0C767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6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6"/>
          <w:highlight w:val="none"/>
          <w:u w:val="none"/>
          <w:lang w:val="en-US" w:eastAsia="zh-CN" w:bidi="ar-SA"/>
        </w:rPr>
        <w:t>2.新昌县工业企业主要负责人，数字化、智能化工作分管负责人（每家企业1-2人）。参会企业数量见附件1（由乡镇（街道）负责通知）；</w:t>
      </w:r>
    </w:p>
    <w:p w14:paraId="6BE3F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6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6"/>
          <w:highlight w:val="none"/>
          <w:u w:val="none"/>
          <w:lang w:val="en-US" w:eastAsia="zh-CN" w:bidi="ar-SA"/>
        </w:rPr>
        <w:t>3.新昌县通信运营商负责人（由数字经济促进会负责通知）。</w:t>
      </w:r>
    </w:p>
    <w:p w14:paraId="1AC39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Times New Roman" w:hAnsi="Times New Roman" w:eastAsia="黑体" w:cs="Times New Roman"/>
          <w:bCs/>
          <w:color w:val="auto"/>
          <w:kern w:val="44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bCs/>
          <w:color w:val="auto"/>
          <w:kern w:val="44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其他</w:t>
      </w:r>
    </w:p>
    <w:p w14:paraId="38D77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6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6"/>
          <w:highlight w:val="none"/>
          <w:u w:val="none"/>
          <w:lang w:val="en-US" w:eastAsia="zh-CN" w:bidi="ar-SA"/>
        </w:rPr>
        <w:t>请各乡镇（街道）于2026年6月3日下班前将参会企业名单（附件2）汇总后报送至县经信局数字经济科赵春萍，13506751606（微信同号）。</w:t>
      </w:r>
    </w:p>
    <w:p w14:paraId="0B18A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6"/>
          <w:highlight w:val="none"/>
          <w:u w:val="none"/>
          <w:lang w:val="en-US" w:eastAsia="zh-CN" w:bidi="ar-SA"/>
        </w:rPr>
      </w:pPr>
    </w:p>
    <w:p w14:paraId="0A2AFA4D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textAlignment w:val="auto"/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</w:pPr>
    </w:p>
    <w:p w14:paraId="6FDD07A3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textAlignment w:val="auto"/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</w:pPr>
    </w:p>
    <w:p w14:paraId="4DF93EDB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right"/>
        <w:textAlignment w:val="auto"/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</w:pPr>
      <w:r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  <w:t>新昌县经济和信息化局</w:t>
      </w:r>
    </w:p>
    <w:p w14:paraId="16FE24A2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center"/>
        <w:textAlignment w:val="auto"/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</w:pPr>
      <w:r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  <w:t xml:space="preserve">                                      2026年5月29日</w:t>
      </w:r>
    </w:p>
    <w:p w14:paraId="6A5B584E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both"/>
        <w:textAlignment w:val="auto"/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</w:pPr>
    </w:p>
    <w:p w14:paraId="486BF1DE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both"/>
        <w:textAlignment w:val="auto"/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</w:pPr>
    </w:p>
    <w:p w14:paraId="5C8EC3E7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both"/>
        <w:textAlignment w:val="auto"/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</w:pPr>
    </w:p>
    <w:p w14:paraId="57D59729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both"/>
        <w:textAlignment w:val="auto"/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</w:pPr>
    </w:p>
    <w:p w14:paraId="31EF5093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left"/>
        <w:textAlignment w:val="auto"/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</w:pPr>
    </w:p>
    <w:p w14:paraId="6939ACC9">
      <w:pPr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</w:pPr>
      <w:r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  <w:br w:type="page"/>
      </w:r>
    </w:p>
    <w:p w14:paraId="6D3DB36E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left"/>
        <w:textAlignment w:val="auto"/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  <w:t>附件2：</w:t>
      </w:r>
    </w:p>
    <w:p w14:paraId="6FA6520A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center"/>
        <w:textAlignment w:val="auto"/>
        <w:rPr>
          <w:rFonts w:hint="default" w:ascii="Calibri" w:hAnsi="Calibri" w:cs="仿宋_GB2312"/>
          <w:kern w:val="2"/>
          <w:sz w:val="32"/>
          <w:szCs w:val="32"/>
          <w:lang w:val="en-US" w:eastAsia="zh-CN"/>
        </w:rPr>
      </w:pPr>
      <w:r>
        <w:rPr>
          <w:rFonts w:hint="eastAsia" w:ascii="Calibri" w:hAnsi="Calibri" w:cs="仿宋_GB2312"/>
          <w:kern w:val="2"/>
          <w:sz w:val="32"/>
          <w:szCs w:val="32"/>
          <w:lang w:val="en-US" w:eastAsia="zh-CN"/>
        </w:rPr>
        <w:t>会议报名汇总表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407"/>
        <w:gridCol w:w="1858"/>
        <w:gridCol w:w="1780"/>
        <w:gridCol w:w="1936"/>
      </w:tblGrid>
      <w:tr w14:paraId="7F69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 w14:paraId="3CF78A9C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center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07" w:type="dxa"/>
          </w:tcPr>
          <w:p w14:paraId="6210B56D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center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58" w:type="dxa"/>
          </w:tcPr>
          <w:p w14:paraId="1CE51628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center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0" w:type="dxa"/>
            <w:vAlign w:val="top"/>
          </w:tcPr>
          <w:p w14:paraId="07924E25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936" w:type="dxa"/>
            <w:vAlign w:val="top"/>
          </w:tcPr>
          <w:p w14:paraId="7B9D4149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4892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 w14:paraId="6E56360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79BE257B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8" w:type="dxa"/>
          </w:tcPr>
          <w:p w14:paraId="7DA04E7B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</w:tcPr>
          <w:p w14:paraId="6571E765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45FD5F72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E0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 w14:paraId="2C6757B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1C903606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8" w:type="dxa"/>
          </w:tcPr>
          <w:p w14:paraId="130465D5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</w:tcPr>
          <w:p w14:paraId="240DFD59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7A0B5E0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5E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7" w:type="dxa"/>
          </w:tcPr>
          <w:p w14:paraId="0DE1F22D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20F439FC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8" w:type="dxa"/>
          </w:tcPr>
          <w:p w14:paraId="52FF8C83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</w:tcPr>
          <w:p w14:paraId="51F26A3D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323C571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A8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 w14:paraId="2538F65B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183E9103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8" w:type="dxa"/>
          </w:tcPr>
          <w:p w14:paraId="004F68E3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</w:tcPr>
          <w:p w14:paraId="47F28A37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02D5F2A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E1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 w14:paraId="35C55DC9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657C795C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8" w:type="dxa"/>
          </w:tcPr>
          <w:p w14:paraId="5A0CE350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</w:tcPr>
          <w:p w14:paraId="25BD44F6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160EDDA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89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 w14:paraId="6E994642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594E38A6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8" w:type="dxa"/>
          </w:tcPr>
          <w:p w14:paraId="451EACC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</w:tcPr>
          <w:p w14:paraId="0808542A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4F1BD4A9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left"/>
              <w:textAlignment w:val="auto"/>
              <w:rPr>
                <w:rFonts w:hint="default" w:ascii="Calibri" w:hAnsi="Calibri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CA0C4C4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left"/>
        <w:textAlignment w:val="auto"/>
        <w:rPr>
          <w:rFonts w:hint="default" w:ascii="Calibri" w:hAnsi="Calibri" w:cs="仿宋_GB2312"/>
          <w:kern w:val="2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仿宋_GB2312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仿宋_GB2312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仿宋_GB2312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5716C"/>
    <w:rsid w:val="02104901"/>
    <w:rsid w:val="0597674C"/>
    <w:rsid w:val="08F70B77"/>
    <w:rsid w:val="0B7F59EF"/>
    <w:rsid w:val="0FA24039"/>
    <w:rsid w:val="0FEFB18F"/>
    <w:rsid w:val="175FEF1F"/>
    <w:rsid w:val="17FC4464"/>
    <w:rsid w:val="1AE93BE8"/>
    <w:rsid w:val="27F3657D"/>
    <w:rsid w:val="2DFD8482"/>
    <w:rsid w:val="2E3E802E"/>
    <w:rsid w:val="374EFC45"/>
    <w:rsid w:val="3767CC40"/>
    <w:rsid w:val="376D96A6"/>
    <w:rsid w:val="3773DA1E"/>
    <w:rsid w:val="37DE1514"/>
    <w:rsid w:val="3AEE12E1"/>
    <w:rsid w:val="3BF791C0"/>
    <w:rsid w:val="3E2F323B"/>
    <w:rsid w:val="3EC3DE64"/>
    <w:rsid w:val="3FFF168E"/>
    <w:rsid w:val="4AE3787A"/>
    <w:rsid w:val="4CC01465"/>
    <w:rsid w:val="5355716C"/>
    <w:rsid w:val="53D5CC31"/>
    <w:rsid w:val="5ABF396D"/>
    <w:rsid w:val="5DEA16A6"/>
    <w:rsid w:val="5EFE7518"/>
    <w:rsid w:val="5F6B583C"/>
    <w:rsid w:val="5FDF830C"/>
    <w:rsid w:val="61703116"/>
    <w:rsid w:val="64CFE891"/>
    <w:rsid w:val="67FB774E"/>
    <w:rsid w:val="69F7B774"/>
    <w:rsid w:val="6CF758DE"/>
    <w:rsid w:val="6D6A3061"/>
    <w:rsid w:val="6E634CE5"/>
    <w:rsid w:val="73B970CC"/>
    <w:rsid w:val="756FF82B"/>
    <w:rsid w:val="779DF619"/>
    <w:rsid w:val="77DD134E"/>
    <w:rsid w:val="79F7C296"/>
    <w:rsid w:val="79FE3C32"/>
    <w:rsid w:val="7AEB1235"/>
    <w:rsid w:val="7D7706AF"/>
    <w:rsid w:val="7DBFD316"/>
    <w:rsid w:val="7F399294"/>
    <w:rsid w:val="7FBFF7BA"/>
    <w:rsid w:val="7FCF4C06"/>
    <w:rsid w:val="7FFB4301"/>
    <w:rsid w:val="7FFFEF07"/>
    <w:rsid w:val="83FF6E3A"/>
    <w:rsid w:val="87C68202"/>
    <w:rsid w:val="8FFF3C88"/>
    <w:rsid w:val="8FFFDAF7"/>
    <w:rsid w:val="9CFB3EF2"/>
    <w:rsid w:val="9FFD7BF6"/>
    <w:rsid w:val="A9732A6E"/>
    <w:rsid w:val="B81FC28C"/>
    <w:rsid w:val="B9DF5058"/>
    <w:rsid w:val="BBF6A75C"/>
    <w:rsid w:val="BDF620CB"/>
    <w:rsid w:val="BEBED42B"/>
    <w:rsid w:val="BF5F4359"/>
    <w:rsid w:val="DB7BC727"/>
    <w:rsid w:val="DB7C2764"/>
    <w:rsid w:val="DFA21D68"/>
    <w:rsid w:val="EADC4590"/>
    <w:rsid w:val="ED7DE7D4"/>
    <w:rsid w:val="EF3194B9"/>
    <w:rsid w:val="EF5E8611"/>
    <w:rsid w:val="F17F258E"/>
    <w:rsid w:val="F5CBD3BD"/>
    <w:rsid w:val="F7DBF4E0"/>
    <w:rsid w:val="FDF9920B"/>
    <w:rsid w:val="FDFDF8C4"/>
    <w:rsid w:val="FEA37AA8"/>
    <w:rsid w:val="FEFB23CD"/>
    <w:rsid w:val="FF6F188B"/>
    <w:rsid w:val="FFF78C08"/>
    <w:rsid w:val="FFFB21B1"/>
    <w:rsid w:val="FFFBBF19"/>
    <w:rsid w:val="FFFF1E79"/>
    <w:rsid w:val="FFFF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  <w:szCs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next w:val="1"/>
    <w:qFormat/>
    <w:uiPriority w:val="10"/>
    <w:pPr>
      <w:widowControl w:val="0"/>
      <w:spacing w:line="360" w:lineRule="auto"/>
      <w:jc w:val="center"/>
    </w:pPr>
    <w:rPr>
      <w:rFonts w:ascii="Times New Roman" w:hAnsi="Times New Roman" w:eastAsia="仿宋_GB2312" w:cs="Times New Roman"/>
      <w:b/>
      <w:bCs/>
      <w:kern w:val="2"/>
      <w:sz w:val="36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JIA"/>
    <w:basedOn w:val="1"/>
    <w:qFormat/>
    <w:uiPriority w:val="0"/>
    <w:pPr>
      <w:spacing w:line="560" w:lineRule="exact"/>
      <w:ind w:firstLine="640" w:firstLineChars="200"/>
    </w:pPr>
    <w:rPr>
      <w:rFonts w:ascii="仿宋_GB2312" w:hAnsi="楷体" w:eastAsia="仿宋_GB2312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591</Characters>
  <Lines>0</Lines>
  <Paragraphs>0</Paragraphs>
  <TotalTime>10</TotalTime>
  <ScaleCrop>false</ScaleCrop>
  <LinksUpToDate>false</LinksUpToDate>
  <CharactersWithSpaces>602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2026-02-08T07:47:00Z</dcterms:created>
  <dc:creator>斯</dc:creator>
  <cp:lastModifiedBy>xcx</cp:lastModifiedBy>
  <cp:lastPrinted>2026-05-30T16:10:00Z</cp:lastPrinted>
  <dcterms:modified xsi:type="dcterms:W3CDTF">2026-05-29T17:32:56Z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CDF78F2E97234DA6485D196A54A6BE82_43</vt:lpwstr>
  </property>
  <property fmtid="{D5CDD505-2E9C-101B-9397-08002B2CF9AE}" pid="4" name="KSOTemplateDocerSaveRecord">
    <vt:lpwstr>eyJoZGlkIjoiODE5NTYxNTQ1MmZjOTkyZjY4YTg5ODVhNTNlNDJkZGMiLCJ1c2VySWQiOiI0NzMwMjI3MjMifQ==</vt:lpwstr>
  </property>
</Properties>
</file>