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4E8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ascii="微软雅黑" w:hAnsi="微软雅黑" w:eastAsia="微软雅黑" w:cs="微软雅黑"/>
          <w:color w:val="333333"/>
          <w:sz w:val="37"/>
          <w:szCs w:val="37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7"/>
          <w:szCs w:val="37"/>
          <w:bdr w:val="none" w:color="auto" w:sz="0" w:space="0"/>
        </w:rPr>
        <w:t>关于征集中试平台服务资源清单和中试服务典型案例的通知</w:t>
      </w:r>
    </w:p>
    <w:bookmarkEnd w:id="0"/>
    <w:p w14:paraId="5394F0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7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发布日期：2026-09-18 09:09 信息来源：省经信厅 浏览次数：1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"https://jxt.zj.gov.cn/col/col1229886900/art/2026/art_ad180724f8ed4613b6d0ddc2ad857a11.html" \o "分享到QQ空间"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"https://jxt.zj.gov.cn/col/col1229886900/art/2026/art_ad180724f8ed4613b6d0ddc2ad857a11.html" \o "分享到新浪微博"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"https://jxt.zj.gov.cn/col/col1229886900/art/2026/art_ad180724f8ed4613b6d0ddc2ad857a11.html" \o "分享到腾讯微博"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instrText xml:space="preserve"> HYPERLINK "https://jxt.zj.gov.cn/col/col1229886900/art/2026/art_ad180724f8ed4613b6d0ddc2ad857a11.html" \o "分享到人人网"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u w:val="none"/>
          <w:bdr w:val="none" w:color="auto" w:sz="0" w:space="0"/>
          <w:lang w:val="en-US" w:eastAsia="zh-CN" w:bidi="ar"/>
        </w:rPr>
        <w:fldChar w:fldCharType="end"/>
      </w:r>
    </w:p>
    <w:p w14:paraId="2A53FAAC">
      <w:pPr>
        <w:keepNext w:val="0"/>
        <w:keepLines w:val="0"/>
        <w:widowControl/>
        <w:suppressLineNumbers w:val="0"/>
        <w:jc w:val="left"/>
      </w:pPr>
    </w:p>
    <w:p w14:paraId="3CBA5B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/>
        <w:jc w:val="left"/>
      </w:pP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各市、县（市、区）中试主管部门，各有关单位：</w:t>
      </w:r>
    </w:p>
    <w:p w14:paraId="5BCCA9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为推动中试资源供需对接和高效利用，加速科技成果转化。现开展中试平台服务资源清单、中试验证需求清单和中试服务典型案例征集工作。有关事项通知如下。</w:t>
      </w:r>
    </w:p>
    <w:p w14:paraId="51AC04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一、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征集内容</w:t>
      </w:r>
    </w:p>
    <w:p w14:paraId="07B9E8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</w:pPr>
      <w:r>
        <w:rPr>
          <w:rFonts w:ascii="楷体_GB2312" w:hAnsi="微软雅黑" w:eastAsia="楷体_GB2312" w:cs="楷体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（一）中试平台服务资源清单</w:t>
      </w:r>
    </w:p>
    <w:p w14:paraId="08492C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left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面向市级以上中试平台，征集中试平台的基本信息、现有基础条件、可提供的中试验证服务内容和重点参数以及联系方式（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详见附件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1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）。</w:t>
      </w:r>
    </w:p>
    <w:p w14:paraId="184617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</w:pPr>
      <w:r>
        <w:rPr>
          <w:rFonts w:hint="default" w:ascii="楷体_GB2312" w:hAnsi="微软雅黑" w:eastAsia="楷体_GB2312" w:cs="楷体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（二）中试验证需求清单</w:t>
      </w:r>
    </w:p>
    <w:p w14:paraId="30A0C9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left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面向省内外中试需求主体，包括但不限于高校、科研院所、企业、创新团队等，征集设计验证、功能性能验证、工艺验证、适配验证、生产验证等方面的中试验证需求（详见附件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）。</w:t>
      </w:r>
    </w:p>
    <w:p w14:paraId="783D9F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</w:pPr>
      <w:r>
        <w:rPr>
          <w:rFonts w:hint="default" w:ascii="楷体_GB2312" w:hAnsi="微软雅黑" w:eastAsia="楷体_GB2312" w:cs="楷体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（三）中试服务典型案例</w:t>
      </w:r>
    </w:p>
    <w:p w14:paraId="7BE87C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left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面向市级以上中试平台，征集在中试验证服务、设备租赁服务、场景应用服务、市场对接服务、投融资服务、成果落地服务、运营模式、人才引育、项目管理、智慧化运用等一个或多个方面的创新做法（详见附件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3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）。</w:t>
      </w:r>
    </w:p>
    <w:p w14:paraId="07C1F8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left"/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三、有关要求</w:t>
      </w:r>
    </w:p>
    <w:p w14:paraId="19C55F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（一）请各地高度重视，加强中试平台服务资源清单和中试服务典型案例摸排、梳理和凝练。</w:t>
      </w:r>
    </w:p>
    <w:p w14:paraId="7ACB73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（二）请各填报单位根据征集内容如实填写，确保信息真实、完整、准确。</w:t>
      </w:r>
    </w:p>
    <w:p w14:paraId="06C1B8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（三）对中试平台服务资源清单、中试验证需求清单，我厅将梳理形成目录，适时公开发布，促进供需对接。对创新性、示范性强的公共服务典型案例，我厅将汇编成册，在全省会议上推广学习。附件表格请各设区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市中试主管部门汇总后于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9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28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日前上报。</w:t>
      </w:r>
    </w:p>
    <w:p w14:paraId="1814E8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left"/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联系人：陈可越，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0571-89715573</w:t>
      </w:r>
    </w:p>
    <w:p w14:paraId="6215E4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left"/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</w:t>
      </w:r>
    </w:p>
    <w:p w14:paraId="5039F3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left"/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附件：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instrText xml:space="preserve"> HYPERLINK "https://jxt.zj.gov.cn/api-gateway/jpaas-web-server/front/document/download?fileUrl=YW5UzzlvCwcM/NHHX/tT6Lr5g+cJHvLZzh3J1PjlbuyBvcISbtkX8gAdJN0bwqJOHT9OpFAbaCugPUzh9rDDF4Vmy8UDjH04nxHJ8nUEpMf5Awds0cyDG0s8waSjwkeIYPBwvWbKpuiyM4pfmKDoIYVx4/eFuIBBGP872zsz59U=&amp;fileName=1.%E4%B8%AD%E8%AF%95%E5%B9%B3%E5%8F%B0%E6%9C%8D%E5%8A%A1%E8%B5%84%E6%BA%90%E6%B8%85%E5%8D%95.doc" \t "https://jxt.zj.gov.cn/col/col1229886900/art/2026/_blank"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t>1.中试平台服务资源清单.doc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end"/>
      </w:r>
    </w:p>
    <w:p w14:paraId="49E56A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1600"/>
        <w:jc w:val="left"/>
        <w:rPr>
          <w:rFonts w:ascii="Times New Roman" w:hAnsi="Times New Roman" w:cs="Times New Roma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instrText xml:space="preserve"> HYPERLINK "https://jxt.zj.gov.cn/api-gateway/jpaas-web-server/front/document/download?fileUrl=YW5UzzlvCwcM/NHHX/tT6Lr5g+cJHvLZzh3J1Pjlbuy1JIRxcada7YuyaayzC2+Xa8qmf6A5J8qHKGOAkk2BhgktpMtZW6oehnXf3G3hS3H5Awds0cyDG0s8waSjwkeIYPBwvWbKpuiyM4pfmKDoIYVx4/eFuIBBGP872zsz59U=&amp;fileName=2.%E4%B8%AD%E8%AF%95%E9%AA%8C%E8%AF%81%E9%9C%80%E6%B1%82%E6%B8%85%E5%8D%95.doc" \t "https://jxt.zj.gov.cn/col/col1229886900/art/2026/_blank"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t>2.中试验证需求清单.doc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end"/>
      </w:r>
    </w:p>
    <w:p w14:paraId="14C61F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160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instrText xml:space="preserve"> HYPERLINK "https://jxt.zj.gov.cn/api-gateway/jpaas-web-server/front/document/download?fileUrl=YW5UzzlvCwcM/NHHX/tT6Lr5g+cJHvLZzh3J1PjlbuzjbHuejzbmhTKAJKMq7xCBf6fqtXyqYxfmogSDOo7qzOz7n2178aHIQ2PTMf/TaFH5Awds0cyDG0s8waSjwkeIYPBwvWbKpuiyM4pfmKDoIYVx4/eFuIBBGP872zsz59U=&amp;fileName=3.%E4%B8%AD%E8%AF%95%E6%9C%8D%E5%8A%A1%E5%85%B8%E5%9E%8B%E6%A1%88%E4%BE%8B%E7%94%B3%E6%8A%A5%E8%A1%A8.doc" \t "https://jxt.zj.gov.cn/col/col1229886900/art/2026/_blank"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t>3.中试服务典型案例申报表.doc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u w:val="none"/>
          <w:bdr w:val="none" w:color="auto" w:sz="0" w:space="0"/>
        </w:rPr>
        <w:fldChar w:fldCharType="end"/>
      </w:r>
    </w:p>
    <w:p w14:paraId="45826B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0"/>
        <w:jc w:val="both"/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</w:t>
      </w:r>
    </w:p>
    <w:p w14:paraId="0BA0A1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0"/>
        <w:jc w:val="both"/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</w:t>
      </w:r>
    </w:p>
    <w:p w14:paraId="34A53D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1400"/>
        <w:jc w:val="right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浙江省经济和信息化厅</w:t>
      </w:r>
    </w:p>
    <w:p w14:paraId="4BA9BE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right"/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2026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年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9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月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17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日</w:t>
      </w:r>
    </w:p>
    <w:p w14:paraId="26B189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D47F5"/>
    <w:rsid w:val="127D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2026-09-18T05:59:00Z</dcterms:created>
  <dc:creator>一只芒果</dc:creator>
  <cp:lastModifiedBy>一只芒果</cp:lastModifiedBy>
  <dcterms:modified xsi:type="dcterms:W3CDTF">2026-09-18T06:00:01Z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8318A2A82D3D4099B3BBAB932FD782E3_11</vt:lpwstr>
  </property>
  <property fmtid="{D5CDD505-2E9C-101B-9397-08002B2CF9AE}" pid="4" name="KSOTemplateDocerSaveRecord">
    <vt:lpwstr>eyJoZGlkIjoiMTcyOGI2MmUzNzVlYTYzZDViYWE4NDhmOWYzOGNmM2IiLCJ1c2VySWQiOiIyMTgxNDQ0NDQifQ==</vt:lpwstr>
  </property>
</Properties>
</file>