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D0D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900" w:lineRule="atLeast"/>
        <w:ind w:left="0" w:right="0"/>
        <w:jc w:val="center"/>
        <w:rPr>
          <w:rFonts w:hint="eastAsia" w:ascii="宋体" w:hAnsi="宋体" w:eastAsia="宋体" w:cs="宋体"/>
          <w:color w:val="0D59AD"/>
          <w:sz w:val="46"/>
          <w:szCs w:val="46"/>
        </w:rPr>
      </w:pPr>
      <w:r>
        <w:rPr>
          <w:rFonts w:hint="eastAsia" w:ascii="宋体" w:hAnsi="宋体" w:eastAsia="宋体" w:cs="宋体"/>
          <w:i w:val="0"/>
          <w:iCs w:val="0"/>
          <w:caps w:val="0"/>
          <w:color w:val="0D59AD"/>
          <w:spacing w:val="0"/>
          <w:sz w:val="46"/>
          <w:szCs w:val="46"/>
          <w:bdr w:val="none" w:color="auto" w:sz="0" w:space="0"/>
          <w:shd w:val="clear" w:fill="FFFFFF"/>
        </w:rPr>
        <w:t>中国工程科技发展战略浙江研究院关于组织开展2027年战略咨询项目申报的通知</w:t>
      </w:r>
    </w:p>
    <w:p w14:paraId="4EA9AAB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right"/>
        <w:rPr>
          <w:rFonts w:hint="eastAsia" w:ascii="宋体" w:hAnsi="宋体" w:eastAsia="宋体" w:cs="宋体"/>
          <w:i w:val="0"/>
          <w:iCs w:val="0"/>
          <w:caps w:val="0"/>
          <w:color w:val="333333"/>
          <w:spacing w:val="0"/>
          <w:sz w:val="25"/>
          <w:szCs w:val="25"/>
        </w:rPr>
      </w:pPr>
      <w:r>
        <w:rPr>
          <w:rFonts w:hint="eastAsia" w:ascii="宋体" w:hAnsi="宋体" w:eastAsia="宋体" w:cs="宋体"/>
          <w:i w:val="0"/>
          <w:iCs w:val="0"/>
          <w:caps w:val="0"/>
          <w:color w:val="333333"/>
          <w:spacing w:val="0"/>
          <w:kern w:val="0"/>
          <w:sz w:val="25"/>
          <w:szCs w:val="25"/>
          <w:bdr w:val="none" w:color="auto" w:sz="0" w:space="0"/>
          <w:shd w:val="clear" w:fill="FFFFFF"/>
          <w:lang w:val="en-US" w:eastAsia="zh-CN" w:bidi="ar"/>
        </w:rPr>
        <w:t>发布日期：2026-10-28 10:19 </w:t>
      </w:r>
      <w:bookmarkStart w:id="0" w:name="_GoBack"/>
      <w:bookmarkEnd w:id="0"/>
    </w:p>
    <w:p w14:paraId="001DDD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各设区市科技局，各有关单位：</w:t>
      </w:r>
    </w:p>
    <w:p w14:paraId="012A3B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根据《中国工程科技发展战略浙江研究院战略咨询项目管理办法（试行）》，现将2027年战略咨询项目申报有关事项通知如下。</w:t>
      </w:r>
    </w:p>
    <w:p w14:paraId="6A5A4F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一、项目定位</w:t>
      </w:r>
    </w:p>
    <w:p w14:paraId="1CDC46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战略咨询项目是围绕我省经济社会和工程科技发展重大需求，组织开展的战略性、前瞻性、综合性咨询研究。项目指南详见附件1。</w:t>
      </w:r>
    </w:p>
    <w:p w14:paraId="3289A1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二、项目类别</w:t>
      </w:r>
    </w:p>
    <w:p w14:paraId="1C1A03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战略咨询项目分为重大项目、重点项目和专题咨询项目三类。</w:t>
      </w:r>
    </w:p>
    <w:p w14:paraId="22545C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一是重大项目。针对浙江经济社会发展中全局性重大工程科技问题组织开展的咨询研究，须有不少于3位院士参加。</w:t>
      </w:r>
    </w:p>
    <w:p w14:paraId="504047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二是重点项目。针对全省重点领域及行业内重点问题组织开展的咨询研究，须有不少于2位院士参加。</w:t>
      </w:r>
    </w:p>
    <w:p w14:paraId="4604AE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三是专题咨询项目。针对特定的重大工程科技问题组织开展的咨询研究，须有相关院士参加。</w:t>
      </w:r>
    </w:p>
    <w:p w14:paraId="2C3D8F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三、申报要求</w:t>
      </w:r>
    </w:p>
    <w:p w14:paraId="13977B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（一）申报人要求</w:t>
      </w:r>
    </w:p>
    <w:p w14:paraId="1A5754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1.申报人原则上应为中国工程院院士且应为项目负责人。申报人为非在浙院士的，可依托在浙单位申报。</w:t>
      </w:r>
    </w:p>
    <w:p w14:paraId="1613AD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2.同一申报人每年申请战略咨询项目不超过1项，已承担在研战略咨询项目或省软科学计划项目的，不得再申报。</w:t>
      </w:r>
    </w:p>
    <w:p w14:paraId="15A818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3.项目主要参与者（除项目负责人以外排名前三），参与在研战略咨询项目及省软科学计划项目总数不超过2项。</w:t>
      </w:r>
    </w:p>
    <w:p w14:paraId="636DAD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（二）申报时间要求</w:t>
      </w:r>
    </w:p>
    <w:p w14:paraId="2BF380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请各组织推荐部门于2026年11月9日前，将电子版项目申报书(详见附件2）发送至指定邮箱，盖章纸质版同步邮寄至中国工程科技发展战略浙江研究院。</w:t>
      </w:r>
    </w:p>
    <w:p w14:paraId="349DD5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联 系 人：余秀文 0571-87054097</w:t>
      </w:r>
    </w:p>
    <w:p w14:paraId="3FA148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电子邮箱：zjinfo@zjinfo.gov.cn</w:t>
      </w:r>
    </w:p>
    <w:p w14:paraId="168C04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邮寄地址：杭州市西湖区环城西路33号</w:t>
      </w:r>
    </w:p>
    <w:p w14:paraId="60C6B7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附件：</w:t>
      </w:r>
      <w:r>
        <w:rPr>
          <w:rFonts w:hint="eastAsia" w:ascii="宋体" w:hAnsi="宋体" w:eastAsia="宋体" w:cs="宋体"/>
          <w:i w:val="0"/>
          <w:iCs w:val="0"/>
          <w:caps w:val="0"/>
          <w:color w:val="333333"/>
          <w:spacing w:val="0"/>
          <w:sz w:val="22"/>
          <w:szCs w:val="22"/>
          <w:u w:val="none"/>
          <w:bdr w:val="none" w:color="auto" w:sz="0" w:space="0"/>
          <w:shd w:val="clear" w:fill="FFFFFF"/>
        </w:rPr>
        <w:fldChar w:fldCharType="begin"/>
      </w:r>
      <w:r>
        <w:rPr>
          <w:rFonts w:hint="eastAsia" w:ascii="宋体" w:hAnsi="宋体" w:eastAsia="宋体" w:cs="宋体"/>
          <w:i w:val="0"/>
          <w:iCs w:val="0"/>
          <w:caps w:val="0"/>
          <w:color w:val="333333"/>
          <w:spacing w:val="0"/>
          <w:sz w:val="22"/>
          <w:szCs w:val="22"/>
          <w:u w:val="none"/>
          <w:bdr w:val="none" w:color="auto" w:sz="0" w:space="0"/>
          <w:shd w:val="clear" w:fill="FFFFFF"/>
        </w:rPr>
        <w:instrText xml:space="preserve"> HYPERLINK "https://kjt.zj.gov.cn/api-gateway/jpaas-web-server/front/document/download?fileUrl=YW5UzzlvCwcM/NHHX/tT6HubC6vtfOT6rdj6wM4OQmzxSXIigNld3AIyzo3pWxKyY/gBSdO0Z58irqPAQtlwWGdnz4dvb/T3rFBaRBUgS/XGDeQRd+z6Jxm8FEdpLw5V9X5rca8vO6o6+cApnwQAnM8oag2RUpCHwvNgLJlxHOQ=&amp;fileName=%E9%99%84%E4%BB%B61%EF%BC%9A%E4%B8%AD%E5%9B%BD%E5%B7%A5%E7%A8%8B%E7%A7%91%E6%8A%80%E5%8F%91%E5%B1%95%E6%88%98%E7%95%A5%E6%B5%99%E6%B1%9F%E7%A0%94%E7%A9%B6%E9%99%A22027%E5%B9%B4%E6%88%98%E7%95%A5%E5%92%A8%E8%AF%A2%E9%A1%B9%E7%9B%AE%E7%94%B3%E6%8A%A5%E6%8C%87%E5%8D%97.docx" \t "https://kjt.zj.gov.cn/col/col1229225203/art/2026/_blank" </w:instrText>
      </w:r>
      <w:r>
        <w:rPr>
          <w:rFonts w:hint="eastAsia" w:ascii="宋体" w:hAnsi="宋体" w:eastAsia="宋体" w:cs="宋体"/>
          <w:i w:val="0"/>
          <w:iCs w:val="0"/>
          <w:caps w:val="0"/>
          <w:color w:val="333333"/>
          <w:spacing w:val="0"/>
          <w:sz w:val="22"/>
          <w:szCs w:val="22"/>
          <w:u w:val="none"/>
          <w:bdr w:val="none" w:color="auto" w:sz="0" w:space="0"/>
          <w:shd w:val="clear" w:fill="FFFFFF"/>
        </w:rPr>
        <w:fldChar w:fldCharType="separate"/>
      </w:r>
      <w:r>
        <w:rPr>
          <w:rStyle w:val="5"/>
          <w:rFonts w:hint="eastAsia" w:ascii="宋体" w:hAnsi="宋体" w:eastAsia="宋体" w:cs="宋体"/>
          <w:i w:val="0"/>
          <w:iCs w:val="0"/>
          <w:caps w:val="0"/>
          <w:color w:val="333333"/>
          <w:spacing w:val="0"/>
          <w:sz w:val="22"/>
          <w:szCs w:val="22"/>
          <w:u w:val="none"/>
          <w:bdr w:val="none" w:color="auto" w:sz="0" w:space="0"/>
          <w:shd w:val="clear" w:fill="FFFFFF"/>
        </w:rPr>
        <w:t>附件1：中国工程科技发展战略浙江研究院2027年战略咨询项目申报指南.docx</w:t>
      </w:r>
      <w:r>
        <w:rPr>
          <w:rFonts w:hint="eastAsia" w:ascii="宋体" w:hAnsi="宋体" w:eastAsia="宋体" w:cs="宋体"/>
          <w:i w:val="0"/>
          <w:iCs w:val="0"/>
          <w:caps w:val="0"/>
          <w:color w:val="333333"/>
          <w:spacing w:val="0"/>
          <w:sz w:val="22"/>
          <w:szCs w:val="22"/>
          <w:u w:val="none"/>
          <w:bdr w:val="none" w:color="auto" w:sz="0" w:space="0"/>
          <w:shd w:val="clear" w:fill="FFFFFF"/>
        </w:rPr>
        <w:fldChar w:fldCharType="end"/>
      </w:r>
    </w:p>
    <w:p w14:paraId="01DA33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附件：</w:t>
      </w:r>
      <w:r>
        <w:rPr>
          <w:rFonts w:hint="eastAsia" w:ascii="宋体" w:hAnsi="宋体" w:eastAsia="宋体" w:cs="宋体"/>
          <w:i w:val="0"/>
          <w:iCs w:val="0"/>
          <w:caps w:val="0"/>
          <w:color w:val="333333"/>
          <w:spacing w:val="0"/>
          <w:sz w:val="22"/>
          <w:szCs w:val="22"/>
          <w:u w:val="none"/>
          <w:bdr w:val="none" w:color="auto" w:sz="0" w:space="0"/>
          <w:shd w:val="clear" w:fill="FFFFFF"/>
        </w:rPr>
        <w:fldChar w:fldCharType="begin"/>
      </w:r>
      <w:r>
        <w:rPr>
          <w:rFonts w:hint="eastAsia" w:ascii="宋体" w:hAnsi="宋体" w:eastAsia="宋体" w:cs="宋体"/>
          <w:i w:val="0"/>
          <w:iCs w:val="0"/>
          <w:caps w:val="0"/>
          <w:color w:val="333333"/>
          <w:spacing w:val="0"/>
          <w:sz w:val="22"/>
          <w:szCs w:val="22"/>
          <w:u w:val="none"/>
          <w:bdr w:val="none" w:color="auto" w:sz="0" w:space="0"/>
          <w:shd w:val="clear" w:fill="FFFFFF"/>
        </w:rPr>
        <w:instrText xml:space="preserve"> HYPERLINK "https://kjt.zj.gov.cn/api-gateway/jpaas-web-server/front/document/download?fileUrl=YW5UzzlvCwcM/NHHX/tT6HubC6vtfOT6rdj6wM4OQmzqWnhOQ7kuXCqEVuoXLngskE8W2j8zTR2Ah9xiwchIGVGIq0DxgDXXpRHQG2E8EFHGDeQRd+z6Jxm8FEdpLw5V9X5rca8vO6o6+cApnwQAnM8oag2RUpCHwvNgLJlxHOQ=&amp;fileName=%E9%99%84%E4%BB%B62%EF%BC%9A%E4%B8%AD%E5%9B%BD%E5%B7%A5%E7%A8%8B%E7%A7%91%E6%8A%80%E5%8F%91%E5%B1%95%E6%88%98%E7%95%A5%E6%B5%99%E6%B1%9F%E7%A0%94%E7%A9%B6%E9%99%A22027%E5%B9%B4%E6%88%98%E7%95%A5%E5%92%A8%E8%AF%A2%E9%A1%B9%E7%9B%AE%E7%94%B3%E6%8A%A5%E4%B9%A6.docx" \t "https://kjt.zj.gov.cn/col/col1229225203/art/2026/_blank" </w:instrText>
      </w:r>
      <w:r>
        <w:rPr>
          <w:rFonts w:hint="eastAsia" w:ascii="宋体" w:hAnsi="宋体" w:eastAsia="宋体" w:cs="宋体"/>
          <w:i w:val="0"/>
          <w:iCs w:val="0"/>
          <w:caps w:val="0"/>
          <w:color w:val="333333"/>
          <w:spacing w:val="0"/>
          <w:sz w:val="22"/>
          <w:szCs w:val="22"/>
          <w:u w:val="none"/>
          <w:bdr w:val="none" w:color="auto" w:sz="0" w:space="0"/>
          <w:shd w:val="clear" w:fill="FFFFFF"/>
        </w:rPr>
        <w:fldChar w:fldCharType="separate"/>
      </w:r>
      <w:r>
        <w:rPr>
          <w:rStyle w:val="5"/>
          <w:rFonts w:hint="eastAsia" w:ascii="宋体" w:hAnsi="宋体" w:eastAsia="宋体" w:cs="宋体"/>
          <w:i w:val="0"/>
          <w:iCs w:val="0"/>
          <w:caps w:val="0"/>
          <w:color w:val="333333"/>
          <w:spacing w:val="0"/>
          <w:sz w:val="22"/>
          <w:szCs w:val="22"/>
          <w:u w:val="none"/>
          <w:bdr w:val="none" w:color="auto" w:sz="0" w:space="0"/>
          <w:shd w:val="clear" w:fill="FFFFFF"/>
        </w:rPr>
        <w:t>附件2：中国工程科技发展战略浙江研究院2027年战略咨询项目申报书.docx</w:t>
      </w:r>
      <w:r>
        <w:rPr>
          <w:rFonts w:hint="eastAsia" w:ascii="宋体" w:hAnsi="宋体" w:eastAsia="宋体" w:cs="宋体"/>
          <w:i w:val="0"/>
          <w:iCs w:val="0"/>
          <w:caps w:val="0"/>
          <w:color w:val="333333"/>
          <w:spacing w:val="0"/>
          <w:sz w:val="22"/>
          <w:szCs w:val="22"/>
          <w:u w:val="none"/>
          <w:bdr w:val="none" w:color="auto" w:sz="0" w:space="0"/>
          <w:shd w:val="clear" w:fill="FFFFFF"/>
        </w:rPr>
        <w:fldChar w:fldCharType="end"/>
      </w:r>
    </w:p>
    <w:p w14:paraId="2B24EC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righ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浙江省科学技术厅</w:t>
      </w:r>
    </w:p>
    <w:p w14:paraId="211BBE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righ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2026年10月27日</w:t>
      </w:r>
    </w:p>
    <w:p w14:paraId="773C1B7A">
      <w:pPr>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å¾®è½¯é›…é»‘">
    <w:altName w:val="魂心"/>
    <w:panose1 w:val="00000000000000000000"/>
    <w:charset w:val="00"/>
    <w:family w:val="auto"/>
    <w:pitch w:val="default"/>
    <w:sig w:usb0="00000000" w:usb1="00000000" w:usb2="00000000" w:usb3="00000000" w:csb0="00000000" w:csb1="00000000"/>
  </w:font>
  <w:font w:name="魂心">
    <w:panose1 w:val="02000009000000000000"/>
    <w:charset w:val="80"/>
    <w:family w:val="auto"/>
    <w:pitch w:val="default"/>
    <w:sig w:usb0="A1007AEF" w:usb1="F9DF7CFB" w:usb2="0000001E" w:usb3="00000000" w:csb0="2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D111B3"/>
    <w:rsid w:val="7BD111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2026-10-28T08:21:00Z</dcterms:created>
  <dc:creator>一只芒果</dc:creator>
  <cp:lastModifiedBy>一只芒果</cp:lastModifiedBy>
  <dcterms:modified xsi:type="dcterms:W3CDTF">2026-10-28T08:21:57Z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6E3621B9AD0C4624A02080601538C355_11</vt:lpwstr>
  </property>
  <property fmtid="{D5CDD505-2E9C-101B-9397-08002B2CF9AE}" pid="4" name="KSOTemplateDocerSaveRecord">
    <vt:lpwstr>eyJoZGlkIjoiMTcyOGI2MmUzNzVlYTYzZDViYWE4NDhmOWYzOGNmM2IiLCJ1c2VySWQiOiIyMTgxNDQ0NDQifQ==</vt:lpwstr>
  </property>
</Properties>
</file>